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95add343c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cb54c90a4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eac1b1b0d487f" /><Relationship Type="http://schemas.openxmlformats.org/officeDocument/2006/relationships/numbering" Target="/word/numbering.xml" Id="Rea22dc20e398460a" /><Relationship Type="http://schemas.openxmlformats.org/officeDocument/2006/relationships/settings" Target="/word/settings.xml" Id="R3e35cc82b8e34685" /><Relationship Type="http://schemas.openxmlformats.org/officeDocument/2006/relationships/image" Target="/word/media/ffd9017a-a022-4d67-b82b-81654c70fa8d.png" Id="R251cb54c90a449b7" /></Relationships>
</file>