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bfb45cd67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fb3d8c706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Rock,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de73495c54478" /><Relationship Type="http://schemas.openxmlformats.org/officeDocument/2006/relationships/numbering" Target="/word/numbering.xml" Id="R7e62b187dd7648b6" /><Relationship Type="http://schemas.openxmlformats.org/officeDocument/2006/relationships/settings" Target="/word/settings.xml" Id="R260aadb670114f18" /><Relationship Type="http://schemas.openxmlformats.org/officeDocument/2006/relationships/image" Target="/word/media/50bc2225-6b74-411d-8ba9-e568e13f801a.png" Id="Rd5bfb3d8c7064175" /></Relationships>
</file>