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1ecaab91040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fd9a240cb8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Crowley Corner,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a096eb98cd494e" /><Relationship Type="http://schemas.openxmlformats.org/officeDocument/2006/relationships/numbering" Target="/word/numbering.xml" Id="Re78bfe2334264169" /><Relationship Type="http://schemas.openxmlformats.org/officeDocument/2006/relationships/settings" Target="/word/settings.xml" Id="R1e7628f5f7654669" /><Relationship Type="http://schemas.openxmlformats.org/officeDocument/2006/relationships/image" Target="/word/media/9f75fe94-ed6d-41e6-9469-dc2fb8e557d8.png" Id="R4bfd9a240cb84fda" /></Relationships>
</file>