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bc28ee2d5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2c9eb3c53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cdc7fe7441a4" /><Relationship Type="http://schemas.openxmlformats.org/officeDocument/2006/relationships/numbering" Target="/word/numbering.xml" Id="R3536986568c74afa" /><Relationship Type="http://schemas.openxmlformats.org/officeDocument/2006/relationships/settings" Target="/word/settings.xml" Id="Rd29b35a5691b403e" /><Relationship Type="http://schemas.openxmlformats.org/officeDocument/2006/relationships/image" Target="/word/media/47cfd608-da29-4b72-ba80-6feb720f8889.png" Id="Re572c9eb3c534bff" /></Relationships>
</file>