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289275d65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70ad51b42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c4d89b0ac443a" /><Relationship Type="http://schemas.openxmlformats.org/officeDocument/2006/relationships/numbering" Target="/word/numbering.xml" Id="Ree688f8401fb42c5" /><Relationship Type="http://schemas.openxmlformats.org/officeDocument/2006/relationships/settings" Target="/word/settings.xml" Id="R22da56c5f0bd4720" /><Relationship Type="http://schemas.openxmlformats.org/officeDocument/2006/relationships/image" Target="/word/media/fff6f48a-aae6-4d2e-b54d-ec76c7232ddd.png" Id="Rf4270ad51b424ae5" /></Relationships>
</file>