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b83b09340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7af0cc52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Crumpler,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327b674504b75" /><Relationship Type="http://schemas.openxmlformats.org/officeDocument/2006/relationships/numbering" Target="/word/numbering.xml" Id="Rd628aa05feb04a10" /><Relationship Type="http://schemas.openxmlformats.org/officeDocument/2006/relationships/settings" Target="/word/settings.xml" Id="Ra39ea288ea2347ad" /><Relationship Type="http://schemas.openxmlformats.org/officeDocument/2006/relationships/image" Target="/word/media/3224d2a7-e87f-4e4b-921b-e7d4ee44e4e0.png" Id="R9ce7af0cc5214956" /></Relationships>
</file>