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dd8bfbadb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bcd407df0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Cruzatt,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3db2a7dc24c1f" /><Relationship Type="http://schemas.openxmlformats.org/officeDocument/2006/relationships/numbering" Target="/word/numbering.xml" Id="Rfeac9c51f4864443" /><Relationship Type="http://schemas.openxmlformats.org/officeDocument/2006/relationships/settings" Target="/word/settings.xml" Id="Rf2b75ad360f04d4d" /><Relationship Type="http://schemas.openxmlformats.org/officeDocument/2006/relationships/image" Target="/word/media/1d9778ab-a66a-4aa9-ba9d-f8aa043bd76b.png" Id="R146bcd407df04a20" /></Relationships>
</file>