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ccd4e90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9a5a4ec8d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af866bbe242b6" /><Relationship Type="http://schemas.openxmlformats.org/officeDocument/2006/relationships/numbering" Target="/word/numbering.xml" Id="R00ce40ec0f8343d4" /><Relationship Type="http://schemas.openxmlformats.org/officeDocument/2006/relationships/settings" Target="/word/settings.xml" Id="R58403b30ff5d4c0d" /><Relationship Type="http://schemas.openxmlformats.org/officeDocument/2006/relationships/image" Target="/word/media/9db16d76-ccc5-430e-83ee-0b0806513896.png" Id="Rc2f9a5a4ec8d4f09" /></Relationships>
</file>