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2534d3089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8316bfdc3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Vista,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45a5e4f424919" /><Relationship Type="http://schemas.openxmlformats.org/officeDocument/2006/relationships/numbering" Target="/word/numbering.xml" Id="R8ca0842f28fa436d" /><Relationship Type="http://schemas.openxmlformats.org/officeDocument/2006/relationships/settings" Target="/word/settings.xml" Id="R6aa83975b44042d7" /><Relationship Type="http://schemas.openxmlformats.org/officeDocument/2006/relationships/image" Target="/word/media/17a3a64d-a566-4886-8ee1-41d16af903ff.png" Id="R4bf8316bfdc34b04" /></Relationships>
</file>