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ba424c6bc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42e0379a5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Crystola,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a50890ed34ecb" /><Relationship Type="http://schemas.openxmlformats.org/officeDocument/2006/relationships/numbering" Target="/word/numbering.xml" Id="Rd1b1acbdb9274437" /><Relationship Type="http://schemas.openxmlformats.org/officeDocument/2006/relationships/settings" Target="/word/settings.xml" Id="Rf392f43c5604430d" /><Relationship Type="http://schemas.openxmlformats.org/officeDocument/2006/relationships/image" Target="/word/media/baee24bd-a367-4287-a818-75619af43248.png" Id="R39542e0379a54d05" /></Relationships>
</file>