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df3103c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9b6ffa2f5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 City,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4f8f2079542ee" /><Relationship Type="http://schemas.openxmlformats.org/officeDocument/2006/relationships/numbering" Target="/word/numbering.xml" Id="Redd89faacda34de2" /><Relationship Type="http://schemas.openxmlformats.org/officeDocument/2006/relationships/settings" Target="/word/settings.xml" Id="R85ff369713c045f6" /><Relationship Type="http://schemas.openxmlformats.org/officeDocument/2006/relationships/image" Target="/word/media/4dc29323-1ec6-459c-81eb-d063d906fadb.png" Id="R0999b6ffa2f5462c" /></Relationships>
</file>