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8d27afa2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94a7bf575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Cuelen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e29efcbe4e09" /><Relationship Type="http://schemas.openxmlformats.org/officeDocument/2006/relationships/numbering" Target="/word/numbering.xml" Id="Rcbbfcd5efa3b459e" /><Relationship Type="http://schemas.openxmlformats.org/officeDocument/2006/relationships/settings" Target="/word/settings.xml" Id="R635c7a8a72434ce8" /><Relationship Type="http://schemas.openxmlformats.org/officeDocument/2006/relationships/image" Target="/word/media/eacc4627-435e-4ed1-828c-be0c66725002.png" Id="Rb6d94a7bf57540c4" /></Relationships>
</file>