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35bf5731a84d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32212c9380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Culpeper,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21a186f95b47b1" /><Relationship Type="http://schemas.openxmlformats.org/officeDocument/2006/relationships/numbering" Target="/word/numbering.xml" Id="Rcd5e66a8a778471c" /><Relationship Type="http://schemas.openxmlformats.org/officeDocument/2006/relationships/settings" Target="/word/settings.xml" Id="R034764c464d7424a" /><Relationship Type="http://schemas.openxmlformats.org/officeDocument/2006/relationships/image" Target="/word/media/8146d2e8-ad27-4568-b565-21f995f41382.png" Id="Rb032212c93804936" /></Relationships>
</file>