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e4467b6f0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c1c9664f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Culverton,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17401fd864330" /><Relationship Type="http://schemas.openxmlformats.org/officeDocument/2006/relationships/numbering" Target="/word/numbering.xml" Id="R3510fd6882454151" /><Relationship Type="http://schemas.openxmlformats.org/officeDocument/2006/relationships/settings" Target="/word/settings.xml" Id="R9d611badf5cc49fc" /><Relationship Type="http://schemas.openxmlformats.org/officeDocument/2006/relationships/image" Target="/word/media/d9743aed-0f5e-4143-b453-49a333eba648.png" Id="R2d78c1c9664f4d57" /></Relationships>
</file>