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a6399aa6e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e82e6109f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Cumberstone,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f5e4d4c644b0d" /><Relationship Type="http://schemas.openxmlformats.org/officeDocument/2006/relationships/numbering" Target="/word/numbering.xml" Id="Rfd29c6dac3314cac" /><Relationship Type="http://schemas.openxmlformats.org/officeDocument/2006/relationships/settings" Target="/word/settings.xml" Id="R37ae8743d53d4510" /><Relationship Type="http://schemas.openxmlformats.org/officeDocument/2006/relationships/image" Target="/word/media/b97c6b64-c6c4-428d-a750-66f04db018e0.png" Id="Rf8de82e6109f4491" /></Relationships>
</file>