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7a27e5ef2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f8fcda60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Current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adc19d27b45ba" /><Relationship Type="http://schemas.openxmlformats.org/officeDocument/2006/relationships/numbering" Target="/word/numbering.xml" Id="R4883d306bdea4bc1" /><Relationship Type="http://schemas.openxmlformats.org/officeDocument/2006/relationships/settings" Target="/word/settings.xml" Id="Rd74e792cdf194ab6" /><Relationship Type="http://schemas.openxmlformats.org/officeDocument/2006/relationships/image" Target="/word/media/93dd5be6-df7b-49e1-92a2-a7f2d2d49ce2.png" Id="R1dc5f8fcda604e7f" /></Relationships>
</file>