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de3f1ed45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de1cc0bcc47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274f1b2594ad2" /><Relationship Type="http://schemas.openxmlformats.org/officeDocument/2006/relationships/numbering" Target="/word/numbering.xml" Id="R4f6e21d7df3f405f" /><Relationship Type="http://schemas.openxmlformats.org/officeDocument/2006/relationships/settings" Target="/word/settings.xml" Id="R941d089aa3124a16" /><Relationship Type="http://schemas.openxmlformats.org/officeDocument/2006/relationships/image" Target="/word/media/a0cb9f86-2297-4288-a6a9-bc67814efb2e.png" Id="Re65de1cc0bcc4736" /></Relationships>
</file>