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f6dfcf867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cc49d56fd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Curwensville,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d9bc8068e4a71" /><Relationship Type="http://schemas.openxmlformats.org/officeDocument/2006/relationships/numbering" Target="/word/numbering.xml" Id="R1e83f23e072e4aa2" /><Relationship Type="http://schemas.openxmlformats.org/officeDocument/2006/relationships/settings" Target="/word/settings.xml" Id="R17fc60d6ae4b42c2" /><Relationship Type="http://schemas.openxmlformats.org/officeDocument/2006/relationships/image" Target="/word/media/027ff976-5306-4b7f-a1ad-b45057a4e3f7.png" Id="R1a6cc49d56fd46d5" /></Relationships>
</file>