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268a9e0c5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a5772e3e6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Cuylerville,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3c808e1a94050" /><Relationship Type="http://schemas.openxmlformats.org/officeDocument/2006/relationships/numbering" Target="/word/numbering.xml" Id="R1425d8fb9f5c44f8" /><Relationship Type="http://schemas.openxmlformats.org/officeDocument/2006/relationships/settings" Target="/word/settings.xml" Id="R1c3d505c303344d5" /><Relationship Type="http://schemas.openxmlformats.org/officeDocument/2006/relationships/image" Target="/word/media/ed9e95c8-7224-4c76-a5ea-c3814f866826.png" Id="Rf16a5772e3e64585" /></Relationships>
</file>