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b78f9c707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8384127e3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d4d1d20ab441c" /><Relationship Type="http://schemas.openxmlformats.org/officeDocument/2006/relationships/numbering" Target="/word/numbering.xml" Id="R4f39e8f7af0441ad" /><Relationship Type="http://schemas.openxmlformats.org/officeDocument/2006/relationships/settings" Target="/word/settings.xml" Id="R20f7a5db14684bcb" /><Relationship Type="http://schemas.openxmlformats.org/officeDocument/2006/relationships/image" Target="/word/media/8d9f324a-ef37-4276-a386-a5ff86edb111.png" Id="R7ef8384127e348b1" /></Relationships>
</file>