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f02af4f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e2ac1b905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f1641520f4ed9" /><Relationship Type="http://schemas.openxmlformats.org/officeDocument/2006/relationships/numbering" Target="/word/numbering.xml" Id="R6938a793dd0e4227" /><Relationship Type="http://schemas.openxmlformats.org/officeDocument/2006/relationships/settings" Target="/word/settings.xml" Id="R8c585a7057074853" /><Relationship Type="http://schemas.openxmlformats.org/officeDocument/2006/relationships/image" Target="/word/media/428ee0c2-a8a1-4a90-af7c-b48c5d122260.png" Id="Rb2ae2ac1b9054b99" /></Relationships>
</file>