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b7b09d80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efcdd27d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d2526ca9494a" /><Relationship Type="http://schemas.openxmlformats.org/officeDocument/2006/relationships/numbering" Target="/word/numbering.xml" Id="R4f645867d9514aa3" /><Relationship Type="http://schemas.openxmlformats.org/officeDocument/2006/relationships/settings" Target="/word/settings.xml" Id="R73d841c14dc041cd" /><Relationship Type="http://schemas.openxmlformats.org/officeDocument/2006/relationships/image" Target="/word/media/aa69d1f7-dcc7-4ef0-acc8-006491e36dfe.png" Id="Rb71efcdd27d349a5" /></Relationships>
</file>