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ff52108db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7a071fbce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Dahlgren,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d646320574a67" /><Relationship Type="http://schemas.openxmlformats.org/officeDocument/2006/relationships/numbering" Target="/word/numbering.xml" Id="R1b7cacf507a04e20" /><Relationship Type="http://schemas.openxmlformats.org/officeDocument/2006/relationships/settings" Target="/word/settings.xml" Id="R678a785a6047444b" /><Relationship Type="http://schemas.openxmlformats.org/officeDocument/2006/relationships/image" Target="/word/media/dd0de849-2f0d-4841-b7da-585c5fb8f8db.png" Id="R7d87a071fbce4acd" /></Relationships>
</file>