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8e3b6d391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ce1aaf808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Dahoga,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18e4dafa147c2" /><Relationship Type="http://schemas.openxmlformats.org/officeDocument/2006/relationships/numbering" Target="/word/numbering.xml" Id="R3a11eb9ec7fd415f" /><Relationship Type="http://schemas.openxmlformats.org/officeDocument/2006/relationships/settings" Target="/word/settings.xml" Id="Rf9b2bb237e954825" /><Relationship Type="http://schemas.openxmlformats.org/officeDocument/2006/relationships/image" Target="/word/media/4bd2c411-a6c2-47d4-bfa2-75e4a933b04e.png" Id="R40ace1aaf8084df5" /></Relationships>
</file>