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2fe0a1163d45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14ddd1571424c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Dahomy,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3d56b4c617e4534" /><Relationship Type="http://schemas.openxmlformats.org/officeDocument/2006/relationships/numbering" Target="/word/numbering.xml" Id="R6123c018c53c44ae" /><Relationship Type="http://schemas.openxmlformats.org/officeDocument/2006/relationships/settings" Target="/word/settings.xml" Id="R37ec94c248b94482" /><Relationship Type="http://schemas.openxmlformats.org/officeDocument/2006/relationships/image" Target="/word/media/af8a2d7f-ddc6-4aca-bdb0-350aa71e9f9b.png" Id="Rd14ddd1571424c49" /></Relationships>
</file>