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e66f2c069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9cf72e1ff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Dairy Manor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1ef53541b427a" /><Relationship Type="http://schemas.openxmlformats.org/officeDocument/2006/relationships/numbering" Target="/word/numbering.xml" Id="Rae02a01ab6204d1c" /><Relationship Type="http://schemas.openxmlformats.org/officeDocument/2006/relationships/settings" Target="/word/settings.xml" Id="Ra0aa3cb8898c43c1" /><Relationship Type="http://schemas.openxmlformats.org/officeDocument/2006/relationships/image" Target="/word/media/bf8db49e-62a1-4315-9195-fdb7bfe7bbc9.png" Id="Rc1a9cf72e1ff4806" /></Relationships>
</file>