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4164bd7d8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bb41cde12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Dairy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eed2ff45d416e" /><Relationship Type="http://schemas.openxmlformats.org/officeDocument/2006/relationships/numbering" Target="/word/numbering.xml" Id="Rb00e266217eb4478" /><Relationship Type="http://schemas.openxmlformats.org/officeDocument/2006/relationships/settings" Target="/word/settings.xml" Id="R181a28e9377e4cb7" /><Relationship Type="http://schemas.openxmlformats.org/officeDocument/2006/relationships/image" Target="/word/media/1595948a-62f5-4772-9ad4-7917cc8ca666.png" Id="Re2dbb41cde1240ea" /></Relationships>
</file>