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6301efcc9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40813e3e7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Daisy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391b80eb548a5" /><Relationship Type="http://schemas.openxmlformats.org/officeDocument/2006/relationships/numbering" Target="/word/numbering.xml" Id="Rd2f2ff840d4b4a86" /><Relationship Type="http://schemas.openxmlformats.org/officeDocument/2006/relationships/settings" Target="/word/settings.xml" Id="R10a4ec5124854cf1" /><Relationship Type="http://schemas.openxmlformats.org/officeDocument/2006/relationships/image" Target="/word/media/96d8b65c-6978-44cd-a844-49afe3b08d4c.png" Id="R9bc40813e3e74006" /></Relationships>
</file>