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daccfead8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6de9ac227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Damascus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2463dae5a449e" /><Relationship Type="http://schemas.openxmlformats.org/officeDocument/2006/relationships/numbering" Target="/word/numbering.xml" Id="R12b7a880b90e4667" /><Relationship Type="http://schemas.openxmlformats.org/officeDocument/2006/relationships/settings" Target="/word/settings.xml" Id="R478118d2140a4bfe" /><Relationship Type="http://schemas.openxmlformats.org/officeDocument/2006/relationships/image" Target="/word/media/f1ac5424-500d-47c3-86a3-7a215453a4f0.png" Id="R5b46de9ac2274ee7" /></Relationships>
</file>