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5008119e5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4403f1891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Damascus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d28667dc64eea" /><Relationship Type="http://schemas.openxmlformats.org/officeDocument/2006/relationships/numbering" Target="/word/numbering.xml" Id="R8bd45add0a1743f9" /><Relationship Type="http://schemas.openxmlformats.org/officeDocument/2006/relationships/settings" Target="/word/settings.xml" Id="R2c858f5864c34563" /><Relationship Type="http://schemas.openxmlformats.org/officeDocument/2006/relationships/image" Target="/word/media/77da73aa-0e13-4813-8fe4-ef0059d1fec6.png" Id="Rf274403f1891451c" /></Relationships>
</file>