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ac4080ac7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c5d33e9cf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Damons Mills Westvale,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9381d186246a7" /><Relationship Type="http://schemas.openxmlformats.org/officeDocument/2006/relationships/numbering" Target="/word/numbering.xml" Id="Raa81692d45914074" /><Relationship Type="http://schemas.openxmlformats.org/officeDocument/2006/relationships/settings" Target="/word/settings.xml" Id="Rfd14d479902548ef" /><Relationship Type="http://schemas.openxmlformats.org/officeDocument/2006/relationships/image" Target="/word/media/b3f7dad7-7e26-4fe2-af57-c7253e5d0fbd.png" Id="Rda8c5d33e9cf412d" /></Relationships>
</file>