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b19a158ea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3288f638d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Dancy,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7357559c4454c" /><Relationship Type="http://schemas.openxmlformats.org/officeDocument/2006/relationships/numbering" Target="/word/numbering.xml" Id="Ra14555067902457b" /><Relationship Type="http://schemas.openxmlformats.org/officeDocument/2006/relationships/settings" Target="/word/settings.xml" Id="Ra8ba90d72cc5433f" /><Relationship Type="http://schemas.openxmlformats.org/officeDocument/2006/relationships/image" Target="/word/media/8ba2cf5e-8083-408d-b2e8-ada6a90f1613.png" Id="Ra1d3288f638d4138" /></Relationships>
</file>