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65ef1a1b0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d6b3a3d0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29821f52948c1" /><Relationship Type="http://schemas.openxmlformats.org/officeDocument/2006/relationships/numbering" Target="/word/numbering.xml" Id="R6010f4dc3b7e4de0" /><Relationship Type="http://schemas.openxmlformats.org/officeDocument/2006/relationships/settings" Target="/word/settings.xml" Id="Racdfa35a9e8d4b55" /><Relationship Type="http://schemas.openxmlformats.org/officeDocument/2006/relationships/image" Target="/word/media/d78007f1-779e-4ac6-9ace-878d8d549452.png" Id="R20fed6b3a3d040f1" /></Relationships>
</file>