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94bc312fbc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c96cd3162e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 Jenkins Homes,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e0601ea694a80" /><Relationship Type="http://schemas.openxmlformats.org/officeDocument/2006/relationships/numbering" Target="/word/numbering.xml" Id="Rb1aa552e6dc54692" /><Relationship Type="http://schemas.openxmlformats.org/officeDocument/2006/relationships/settings" Target="/word/settings.xml" Id="Ra47bb0cdf17a4d63" /><Relationship Type="http://schemas.openxmlformats.org/officeDocument/2006/relationships/image" Target="/word/media/4acd3b07-ed8c-4d7c-8d8b-eb3187d8aa53.png" Id="R86c96cd3162e41e4" /></Relationships>
</file>