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5c1e1afbf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613c6b60d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Daniels Garden,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be474840145a5" /><Relationship Type="http://schemas.openxmlformats.org/officeDocument/2006/relationships/numbering" Target="/word/numbering.xml" Id="Rb1282caff6a64d6c" /><Relationship Type="http://schemas.openxmlformats.org/officeDocument/2006/relationships/settings" Target="/word/settings.xml" Id="R24fc1c6797e64840" /><Relationship Type="http://schemas.openxmlformats.org/officeDocument/2006/relationships/image" Target="/word/media/22e1fc16-101a-48b2-ba11-1d7af0d92cab.png" Id="Rc98613c6b60d4260" /></Relationships>
</file>