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1dc172bb9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4a1f15c33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c382128c4ca7" /><Relationship Type="http://schemas.openxmlformats.org/officeDocument/2006/relationships/numbering" Target="/word/numbering.xml" Id="R3a0ed5d064534e85" /><Relationship Type="http://schemas.openxmlformats.org/officeDocument/2006/relationships/settings" Target="/word/settings.xml" Id="R76a64f9991324ebf" /><Relationship Type="http://schemas.openxmlformats.org/officeDocument/2006/relationships/image" Target="/word/media/53665356-126d-494d-96e2-451f6ad81ac5.png" Id="R82a4a1f15c334cbd" /></Relationships>
</file>