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d5cc2cea049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8c2851f364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Danleys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aaae67c194171" /><Relationship Type="http://schemas.openxmlformats.org/officeDocument/2006/relationships/numbering" Target="/word/numbering.xml" Id="R5f75aaca8b7f4798" /><Relationship Type="http://schemas.openxmlformats.org/officeDocument/2006/relationships/settings" Target="/word/settings.xml" Id="R485872ea4aa540d1" /><Relationship Type="http://schemas.openxmlformats.org/officeDocument/2006/relationships/image" Target="/word/media/97bd01d7-4238-4949-b5f1-5c2348e2e759.png" Id="Raa8c2851f36441de" /></Relationships>
</file>