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4e98e89ae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7201786e7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Danripple,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787afaef24212" /><Relationship Type="http://schemas.openxmlformats.org/officeDocument/2006/relationships/numbering" Target="/word/numbering.xml" Id="Rf2d03f94b5014b1e" /><Relationship Type="http://schemas.openxmlformats.org/officeDocument/2006/relationships/settings" Target="/word/settings.xml" Id="Rf71df9d600254515" /><Relationship Type="http://schemas.openxmlformats.org/officeDocument/2006/relationships/image" Target="/word/media/debf54b3-ec92-46a0-8bb0-b31a06120155.png" Id="R9377201786e74d2c" /></Relationships>
</file>