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60dc8bb8f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775774f41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Dantoni,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923744ad5412c" /><Relationship Type="http://schemas.openxmlformats.org/officeDocument/2006/relationships/numbering" Target="/word/numbering.xml" Id="R1e2ec00084ca468a" /><Relationship Type="http://schemas.openxmlformats.org/officeDocument/2006/relationships/settings" Target="/word/settings.xml" Id="R54aafa4a8c0744ce" /><Relationship Type="http://schemas.openxmlformats.org/officeDocument/2006/relationships/image" Target="/word/media/cc11f89a-c036-4761-95fb-515752a7c8fc.png" Id="Racf775774f4148aa" /></Relationships>
</file>