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d2862e73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ef03aecc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d0348e27f4f3c" /><Relationship Type="http://schemas.openxmlformats.org/officeDocument/2006/relationships/numbering" Target="/word/numbering.xml" Id="R1ef4a057f3e74f48" /><Relationship Type="http://schemas.openxmlformats.org/officeDocument/2006/relationships/settings" Target="/word/settings.xml" Id="R1502ac1a724d424e" /><Relationship Type="http://schemas.openxmlformats.org/officeDocument/2006/relationships/image" Target="/word/media/590895b8-a251-447a-9896-c736ed1f1fc6.png" Id="R69eef03aecc34aa4" /></Relationships>
</file>