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795eef522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4523b42c2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D'Arcy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1dadec7644286" /><Relationship Type="http://schemas.openxmlformats.org/officeDocument/2006/relationships/numbering" Target="/word/numbering.xml" Id="R53f9ae606fc44e5c" /><Relationship Type="http://schemas.openxmlformats.org/officeDocument/2006/relationships/settings" Target="/word/settings.xml" Id="R44ec89ec212a43c1" /><Relationship Type="http://schemas.openxmlformats.org/officeDocument/2006/relationships/image" Target="/word/media/60765734-3afa-4a91-9270-f710c2940eb3.png" Id="R60b4523b42c248d1" /></Relationships>
</file>