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2e9ae054c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ca95f5dc8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Daretown,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aaf8cad0b4686" /><Relationship Type="http://schemas.openxmlformats.org/officeDocument/2006/relationships/numbering" Target="/word/numbering.xml" Id="R9ee68151646b4fca" /><Relationship Type="http://schemas.openxmlformats.org/officeDocument/2006/relationships/settings" Target="/word/settings.xml" Id="R1b4672b071554ebf" /><Relationship Type="http://schemas.openxmlformats.org/officeDocument/2006/relationships/image" Target="/word/media/ea8f1ca0-5b9a-4f0e-853c-66d53b95a567.png" Id="Rba0ca95f5dc8482e" /></Relationships>
</file>