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ef56c257b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2d490bd83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Darien,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8b22cad13485d" /><Relationship Type="http://schemas.openxmlformats.org/officeDocument/2006/relationships/numbering" Target="/word/numbering.xml" Id="R21cb7f698bbc450b" /><Relationship Type="http://schemas.openxmlformats.org/officeDocument/2006/relationships/settings" Target="/word/settings.xml" Id="R2ab7d2363cfc4e93" /><Relationship Type="http://schemas.openxmlformats.org/officeDocument/2006/relationships/image" Target="/word/media/485cb6e6-6a3a-4548-b350-07b33c658b2b.png" Id="R5dc2d490bd834d20" /></Relationships>
</file>