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a938adbd8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e7d5adfe0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Darinton,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8e95b635f43ba" /><Relationship Type="http://schemas.openxmlformats.org/officeDocument/2006/relationships/numbering" Target="/word/numbering.xml" Id="R1eeb8b2b2ce04791" /><Relationship Type="http://schemas.openxmlformats.org/officeDocument/2006/relationships/settings" Target="/word/settings.xml" Id="Re21e70a975914045" /><Relationship Type="http://schemas.openxmlformats.org/officeDocument/2006/relationships/image" Target="/word/media/58a26c10-636c-4ad3-8a10-bf7ca703fca1.png" Id="Rb2be7d5adfe046dd" /></Relationships>
</file>