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e4dd5a2ca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e9f9777ab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Darksville,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a32d3876440c0" /><Relationship Type="http://schemas.openxmlformats.org/officeDocument/2006/relationships/numbering" Target="/word/numbering.xml" Id="R994357af62b64bc0" /><Relationship Type="http://schemas.openxmlformats.org/officeDocument/2006/relationships/settings" Target="/word/settings.xml" Id="R498ae792343a4ddd" /><Relationship Type="http://schemas.openxmlformats.org/officeDocument/2006/relationships/image" Target="/word/media/d6d314a4-f063-4096-82fb-65935b9ccca0.png" Id="R956e9f9777ab4d9c" /></Relationships>
</file>