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982a88c20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603df67de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Dasher,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b1411b53e4301" /><Relationship Type="http://schemas.openxmlformats.org/officeDocument/2006/relationships/numbering" Target="/word/numbering.xml" Id="R86076acc57434ff3" /><Relationship Type="http://schemas.openxmlformats.org/officeDocument/2006/relationships/settings" Target="/word/settings.xml" Id="Raabc618318444851" /><Relationship Type="http://schemas.openxmlformats.org/officeDocument/2006/relationships/image" Target="/word/media/7621c99d-99b5-4f43-87cf-5eb8e73a5c31.png" Id="R002603df67de4aee" /></Relationships>
</file>