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82fb59f9a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235f8ce25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Daveytown,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57382bd5b4e39" /><Relationship Type="http://schemas.openxmlformats.org/officeDocument/2006/relationships/numbering" Target="/word/numbering.xml" Id="Re55bdb39206448c9" /><Relationship Type="http://schemas.openxmlformats.org/officeDocument/2006/relationships/settings" Target="/word/settings.xml" Id="R862174c11ffd4394" /><Relationship Type="http://schemas.openxmlformats.org/officeDocument/2006/relationships/image" Target="/word/media/7c262378-abc9-4377-888c-4e48e896a0a6.png" Id="R65e235f8ce254710" /></Relationships>
</file>