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4c5fa1a82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26937aef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d6a8f36784a73" /><Relationship Type="http://schemas.openxmlformats.org/officeDocument/2006/relationships/numbering" Target="/word/numbering.xml" Id="Ra25a6f77fe2d4b42" /><Relationship Type="http://schemas.openxmlformats.org/officeDocument/2006/relationships/settings" Target="/word/settings.xml" Id="R99d64f1899d742bb" /><Relationship Type="http://schemas.openxmlformats.org/officeDocument/2006/relationships/image" Target="/word/media/b5e28a6a-b382-48ac-a51f-5046c6c9671a.png" Id="Rd5826937aef64678" /></Relationships>
</file>