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1a0ce8022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ad077769c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fcde34d3547b7" /><Relationship Type="http://schemas.openxmlformats.org/officeDocument/2006/relationships/numbering" Target="/word/numbering.xml" Id="Rfe0459444767496f" /><Relationship Type="http://schemas.openxmlformats.org/officeDocument/2006/relationships/settings" Target="/word/settings.xml" Id="Rfcc99e9834a64198" /><Relationship Type="http://schemas.openxmlformats.org/officeDocument/2006/relationships/image" Target="/word/media/1e0f7fe2-78a7-420c-9b57-3c5ee661a4fc.png" Id="Re10ad077769c499f" /></Relationships>
</file>