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1df080198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beab97f69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Dawes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bb4b27eed4594" /><Relationship Type="http://schemas.openxmlformats.org/officeDocument/2006/relationships/numbering" Target="/word/numbering.xml" Id="R5731de1ca8a64250" /><Relationship Type="http://schemas.openxmlformats.org/officeDocument/2006/relationships/settings" Target="/word/settings.xml" Id="Rc4dc132407834cba" /><Relationship Type="http://schemas.openxmlformats.org/officeDocument/2006/relationships/image" Target="/word/media/f551cffe-c3ef-4211-964a-ca8ae13ea840.png" Id="R93cbeab97f69478f" /></Relationships>
</file>